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>СОГЛАСОВАНО:                                                                                        УТВЕРЖДАЮ: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Заместитель главы администрации                                                            Глава администрации </w:t>
      </w:r>
      <w:proofErr w:type="spellStart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>Унечского</w:t>
      </w:r>
      <w:proofErr w:type="spellEnd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района 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proofErr w:type="spellStart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>Унечского</w:t>
      </w:r>
      <w:proofErr w:type="spellEnd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района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_____(подпись)____Т.Д. </w:t>
      </w:r>
      <w:proofErr w:type="spellStart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>Шлыгина</w:t>
      </w:r>
      <w:proofErr w:type="spellEnd"/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                                                      _______(подпись)_____А.М. Кусков  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                                                                                                                   «25» декабря 2015г.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ПЛАН РАБОТЫ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сектора   контроля  администрации </w:t>
      </w:r>
      <w:proofErr w:type="spellStart"/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Унечского</w:t>
      </w:r>
      <w:proofErr w:type="spellEnd"/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района на  2016 год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Раздел 1. План контрольных мероприятий (проверок) по соблюдению законодательства Российской Федерации в сфере закупок товаров, работ, услуг для обеспечения  муниципальных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нужд</w:t>
      </w:r>
    </w:p>
    <w:p w:rsid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tbl>
      <w:tblPr>
        <w:tblW w:w="15735" w:type="dxa"/>
        <w:tblInd w:w="-34" w:type="dxa"/>
        <w:tblLayout w:type="fixed"/>
        <w:tblLook w:val="0000"/>
      </w:tblPr>
      <w:tblGrid>
        <w:gridCol w:w="805"/>
        <w:gridCol w:w="4157"/>
        <w:gridCol w:w="2977"/>
        <w:gridCol w:w="3260"/>
        <w:gridCol w:w="2126"/>
        <w:gridCol w:w="2410"/>
      </w:tblGrid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Наименование объектов контроля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Тема    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контрольного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Проверяемый период при проведении последующего контроля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Период   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проведения   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контрольного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Ответственный   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исполнитель</w:t>
            </w:r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Красновичское</w:t>
            </w:r>
            <w:proofErr w:type="spell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сельское поселение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квартал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Найтоповичское</w:t>
            </w:r>
            <w:proofErr w:type="spell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сельское поселение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квартал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Муниципальное учреждение «Многофункциональный центр предоставления государственных и муниципальных услуг в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Унечском</w:t>
            </w:r>
            <w:proofErr w:type="spell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 квартал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образовательное учреждение – средняя школа № 1  города Унеча Брянской области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квартал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образовательное учреждение – средняя школа №2  города Унеча Брянской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соблюдения законодательства РФ о контрактной системе в сфере закупок для обеспечения муниципальных нужд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квартал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rPr>
          <w:trHeight w:val="1833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6.</w:t>
            </w: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срок, установленный в распоряжении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E60268" w:rsidTr="00E60268">
        <w:trPr>
          <w:trHeight w:val="1988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Внеплановые проверки по обращениям о согласовании возможности заключения контракта с единственным поставщиком (подрядчиком, исполнителем) заказчиков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муниципального района и заказчиков сельских поселений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течени</w:t>
            </w:r>
            <w:proofErr w:type="gram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</w:t>
            </w:r>
            <w:proofErr w:type="gramEnd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10 дней со дня поступления обращения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Внеплановые проверки по рассмотренным уведомлениям об осуществлении закупки у единственного поставщика  (подрядчика, исполнителя) в случаях, предусмотренных законодательством о контрактной системе.       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срок, указанный в распоряжении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проведения мониторинга контрольной деятельности в сфере закупок.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Предоставление в контрольно-ревизионное управление Брянской области отчетности по результатам мониторинга контрольной деятельности в сфере закупок.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ежеквартально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В.Г.</w:t>
            </w:r>
            <w:r w:rsid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рхицкая</w:t>
            </w:r>
            <w:proofErr w:type="spellEnd"/>
          </w:p>
        </w:tc>
      </w:tr>
      <w:tr w:rsidR="00E60268" w:rsidRPr="00E60268" w:rsidTr="00E6026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Размещение информации о проведении контрольных мероприятий в сфере закупок в единой информационной системе  и (или) реестре жалоб, плановых и внеплановых проверок, принятых по ним решений и выданных предписаний.</w:t>
            </w: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E60268" w:rsidRDefault="00E60268" w:rsidP="00E60268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результатам проверок в установленные сроки</w:t>
            </w:r>
          </w:p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E60268" w:rsidRDefault="00E60268" w:rsidP="0095444E">
            <w:pPr>
              <w:tabs>
                <w:tab w:val="left" w:pos="878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E602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</w:tbl>
    <w:p w:rsidR="00E60268" w:rsidRPr="00E60268" w:rsidRDefault="00E60268" w:rsidP="00E60268">
      <w:pPr>
        <w:tabs>
          <w:tab w:val="left" w:pos="8789"/>
        </w:tabs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Раздел  П. План контрольных мероприятий по внутреннему муниципальному  финансовому </w:t>
      </w:r>
      <w:proofErr w:type="gramStart"/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контролю за</w:t>
      </w:r>
      <w:proofErr w:type="gramEnd"/>
      <w:r w:rsidRPr="00E6026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соблюдением законодательства Российской Федерации в сфере бюджетных правоотношений.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tbl>
      <w:tblPr>
        <w:tblW w:w="15735" w:type="dxa"/>
        <w:tblInd w:w="-34" w:type="dxa"/>
        <w:tblLayout w:type="fixed"/>
        <w:tblLook w:val="0000"/>
      </w:tblPr>
      <w:tblGrid>
        <w:gridCol w:w="851"/>
        <w:gridCol w:w="4111"/>
        <w:gridCol w:w="2977"/>
        <w:gridCol w:w="3260"/>
        <w:gridCol w:w="2268"/>
        <w:gridCol w:w="2268"/>
      </w:tblGrid>
      <w:tr w:rsidR="00E60268" w:rsidRPr="0095444E" w:rsidTr="00E60268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объекта контроля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  контрольного мероприятия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Проверяемый период при проведении последующего контроля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Период проведения контрольного мероприятия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Ответственный исполнитель</w:t>
            </w:r>
          </w:p>
        </w:tc>
      </w:tr>
      <w:tr w:rsidR="00E60268" w:rsidRPr="0095444E" w:rsidTr="00E60268">
        <w:trPr>
          <w:trHeight w:val="18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Учреждения, находящиеся в ведении РУО, ОК.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Законность и обоснованность предоставления мер социальной поддержки работникам образовательных учреждений, учреждений культуры работающим в сельских населенных пунктах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за 2015 год.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образовательное учреждение дополнительного образования детей – Центр  детского творчества города Унеча Брянской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Ревизия  финансово-хозяйственной деятельности, включая выполнение показателей «дорожной карты».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95444E" w:rsidTr="00E60268">
        <w:trPr>
          <w:trHeight w:val="33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образовательное учреждение дополнительного образования детей «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Унечская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детская школа искусств»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Ревизия финансово-хозяйственной деятельности, включая выполнение показателей «дорожной карты»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дошкольное образовательное учреждение – детский сад    «Березка» комбинированного вида  г</w:t>
            </w:r>
            <w:proofErr w:type="gram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.У</w:t>
            </w:r>
            <w:proofErr w:type="gram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неча  Брянской области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отдельных вопросов финансово-хозяйственной деятельности.   Проверка выполнения объемных и качественных показателей муниципального задания за 2015 год.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Муниципальное учреждение культуры «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Межпоселенческое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культурно -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досуговое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учреждение» (клуб им.=1 Мая)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Ревизия финансово-хозяйственной деятельности, включая выполнение показателей «дорожной карты»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95444E" w:rsidRDefault="0095444E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5444E" w:rsidRPr="0095444E" w:rsidRDefault="0095444E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5444E" w:rsidRPr="0095444E" w:rsidRDefault="0095444E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МДОУ – детский сад «Звездочка» комбинированного вида г</w:t>
            </w:r>
            <w:proofErr w:type="gram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.У</w:t>
            </w:r>
            <w:proofErr w:type="gram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неча Брянской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Целевое использование  субвенций на обеспечение государственных гарантий реализации прав на получение общедоступного и бесплатного дошкольного образования, направляемой на учебные расходы за 2015 год.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Муниципальное образовательное учреждение - средняя общеобразовательная школы села Писаревка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Брянской области, 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МОУ – средняя общеобразовательная школы села Павловка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Брянской области, 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МОУ  - основная  общеобразовательная школа  села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Брянкустичи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Унечского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района Брянской области.</w:t>
            </w: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Организация питания школьников и расходование бюджетных средств на дополнительные меры поддержки  обучающихся в общеобразовательных учреждениях в 2016 году.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ОАО «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Унечское</w:t>
            </w:r>
            <w:proofErr w:type="spellEnd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АТП»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Проверка достоверности представляемого отчета о фактических затратах и полученных доходах от пассажирских перевозок в городском сообщении за 2015 год.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2015 год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 квартал</w:t>
            </w: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60268" w:rsidRPr="0095444E" w:rsidTr="00E60268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20.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Внеплановые проверки по распоряжению главы администрации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60268" w:rsidRPr="0095444E" w:rsidRDefault="00E60268" w:rsidP="00E60268">
            <w:pPr>
              <w:tabs>
                <w:tab w:val="left" w:pos="878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срок, указанный в распоряжении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В.Г. </w:t>
            </w:r>
            <w:proofErr w:type="spellStart"/>
            <w:r w:rsidRPr="0095444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Архицкая</w:t>
            </w:r>
            <w:proofErr w:type="spellEnd"/>
          </w:p>
          <w:p w:rsidR="00E60268" w:rsidRPr="0095444E" w:rsidRDefault="00E60268" w:rsidP="0095444E">
            <w:pPr>
              <w:tabs>
                <w:tab w:val="left" w:pos="878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4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Ведущий  специалист сектора контроля  администрации </w:t>
      </w:r>
      <w:proofErr w:type="spellStart"/>
      <w:r w:rsidRPr="0095444E">
        <w:rPr>
          <w:rFonts w:ascii="Times New Roman" w:eastAsia="Times New Roman" w:hAnsi="Times New Roman" w:cs="Times New Roman"/>
          <w:sz w:val="28"/>
          <w:szCs w:val="28"/>
          <w:lang w:eastAsia="ar-SA"/>
        </w:rPr>
        <w:t>Унечского</w:t>
      </w:r>
      <w:proofErr w:type="spellEnd"/>
      <w:r w:rsidRPr="00954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       _____(подпись)______               Ж.Н.Новикова</w:t>
      </w:r>
    </w:p>
    <w:p w:rsidR="00E60268" w:rsidRPr="00E60268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95444E">
        <w:rPr>
          <w:rFonts w:ascii="Times New Roman" w:eastAsia="Times New Roman" w:hAnsi="Times New Roman" w:cs="Times New Roman"/>
          <w:lang w:eastAsia="ar-SA"/>
        </w:rPr>
        <w:t xml:space="preserve">Исп.: </w:t>
      </w: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95444E">
        <w:rPr>
          <w:rFonts w:ascii="Times New Roman" w:eastAsia="Times New Roman" w:hAnsi="Times New Roman" w:cs="Times New Roman"/>
          <w:lang w:eastAsia="ar-SA"/>
        </w:rPr>
        <w:t>Архицкая</w:t>
      </w:r>
      <w:proofErr w:type="spellEnd"/>
      <w:r w:rsidRPr="0095444E">
        <w:rPr>
          <w:rFonts w:ascii="Times New Roman" w:eastAsia="Times New Roman" w:hAnsi="Times New Roman" w:cs="Times New Roman"/>
          <w:lang w:eastAsia="ar-SA"/>
        </w:rPr>
        <w:t xml:space="preserve"> В.Г.</w:t>
      </w:r>
    </w:p>
    <w:p w:rsidR="00E60268" w:rsidRPr="0095444E" w:rsidRDefault="00E60268" w:rsidP="00E60268">
      <w:pPr>
        <w:tabs>
          <w:tab w:val="left" w:pos="8789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sectPr w:rsidR="00E60268" w:rsidRPr="0095444E" w:rsidSect="00E60268"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E60268"/>
    <w:rsid w:val="0095444E"/>
    <w:rsid w:val="00E6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2016-01-14T05:53:00Z</dcterms:created>
  <dcterms:modified xsi:type="dcterms:W3CDTF">2016-01-14T06:12:00Z</dcterms:modified>
</cp:coreProperties>
</file>